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6888E585" w:rsidP="35323F7B" w:rsidRDefault="6888E585" w14:paraId="54BAC047" w14:textId="43B955E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888E585">
        <w:rPr/>
        <w:t>8</w:t>
      </w:r>
      <w:r w:rsidRPr="35323F7B" w:rsidR="6888E585">
        <w:rPr>
          <w:vertAlign w:val="superscript"/>
        </w:rPr>
        <w:t>th</w:t>
      </w:r>
      <w:r w:rsidR="6888E585">
        <w:rPr/>
        <w:t xml:space="preserve"> Grade Individuals and Societies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545FE42B" w:rsidP="35323F7B" w:rsidRDefault="545FE42B" w14:paraId="37399202" w14:textId="6E76B5F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5323F7B" w:rsidR="545FE42B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3: Statehood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50CA7CDE" w:rsidP="35323F7B" w:rsidRDefault="50CA7CDE" w14:paraId="5CEA391B" w14:textId="5ECA94F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0CA7CDE">
        <w:rPr/>
        <w:t>3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19804CF9" w:rsidP="35323F7B" w:rsidRDefault="19804CF9" w14:paraId="418DED70" w14:textId="785C735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9804CF9">
        <w:rPr/>
        <w:t>15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2B87759A" w:rsidP="35323F7B" w:rsidRDefault="2B87759A" w14:paraId="670E2F76" w14:textId="76BBEF16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SS8H3 Analyze the role of Georgia in the American Revolutionary Era.</w:t>
      </w:r>
    </w:p>
    <w:p w:rsidR="2B87759A" w:rsidP="35323F7B" w:rsidRDefault="2B87759A" w14:paraId="01F91115" w14:textId="2E7D40A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the causes of the American Revolution as they impacted Georgia; include the French and Indian War, Proclamation of 1763, and the Stamp Act.</w:t>
      </w:r>
    </w:p>
    <w:p w:rsidR="2B87759A" w:rsidP="35323F7B" w:rsidRDefault="2B87759A" w14:paraId="468B5813" w14:textId="1AEE7A5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Interpret the three parts of the Declaration of Independence (preamble, grievances, and declaration) and identify the three Georgia signers of the document.</w:t>
      </w:r>
    </w:p>
    <w:p w:rsidR="2B87759A" w:rsidP="35323F7B" w:rsidRDefault="2B87759A" w14:paraId="3295A3E2" w14:textId="40B09F1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Analyze the significance of the Loyalists and Patriots as a part of Georgia’s role in the Revolutionary War; include the Battle of Kettle Creek and Siege of Savannah.</w:t>
      </w:r>
    </w:p>
    <w:p w:rsidR="2B87759A" w:rsidP="35323F7B" w:rsidRDefault="2B87759A" w14:paraId="4C2FDBD3" w14:textId="59C1A6F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Analyze the weaknesses of the Articles of Confederation and explain how those weaknesses led to the writing of a new federal Constitution.</w:t>
      </w:r>
    </w:p>
    <w:p w:rsidR="2B87759A" w:rsidP="35323F7B" w:rsidRDefault="2B87759A" w14:paraId="58D0888E" w14:textId="24D7F47D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SS8H4 Explain significant factors that affected westward expansion in Georgia between 1789 and 1840.</w:t>
      </w:r>
    </w:p>
    <w:p w:rsidR="2B87759A" w:rsidP="35323F7B" w:rsidRDefault="2B87759A" w14:paraId="7428BFA1" w14:textId="14D7251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reasons for the establishment of the University of Georgia, and for the westward movement of Georgia’s capitals.</w:t>
      </w:r>
    </w:p>
    <w:p w:rsidR="2B87759A" w:rsidP="35323F7B" w:rsidRDefault="2B87759A" w14:paraId="44A27F81" w14:textId="49989B1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Evaluate the impact of land policies pursued by Georgia; include the headright system, land lotteries, and the Yazoo Land Fraud.</w:t>
      </w:r>
    </w:p>
    <w:p w:rsidR="2B87759A" w:rsidP="35323F7B" w:rsidRDefault="2B87759A" w14:paraId="20A88CCC" w14:textId="38A336F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Explain how technological developments, including the cotton gin and railroads, had an impact on Georgia’s growth.</w:t>
      </w:r>
    </w:p>
    <w:p w:rsidR="2B87759A" w:rsidP="35323F7B" w:rsidRDefault="2B87759A" w14:paraId="271B13E2" w14:textId="2995F36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Describe the role of William McIntosh in the removal of the Muscogee (Creek) from Georgia.</w:t>
      </w:r>
    </w:p>
    <w:p w:rsidR="2B87759A" w:rsidP="35323F7B" w:rsidRDefault="2B87759A" w14:paraId="330C617B" w14:textId="306C089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e. Analyze how key people (John Ross, John Marshall, and Andrew Jackson) and events (Dahlonega Gold Rush and </w:t>
      </w:r>
      <w:r w:rsidRPr="35323F7B" w:rsidR="2B87759A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Worcester v. Georgia</w:t>
      </w: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 led to the removal of the Cherokees from Georgia known as the Trail of Tears.</w:t>
      </w:r>
    </w:p>
    <w:p w:rsidR="2B87759A" w:rsidP="35323F7B" w:rsidRDefault="2B87759A" w14:paraId="55E35949" w14:textId="2994858E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SS8E2 Evaluate the influence of Georgia-based businesses on the State’s economic growth and development.</w:t>
      </w:r>
    </w:p>
    <w:p w:rsidR="2B87759A" w:rsidP="35323F7B" w:rsidRDefault="2B87759A" w14:paraId="40483853" w14:textId="31EEC42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how profit is an incentive for entrepreneurs.</w:t>
      </w:r>
    </w:p>
    <w:p w:rsidR="2B87759A" w:rsidP="35323F7B" w:rsidRDefault="2B87759A" w14:paraId="49F34D5F" w14:textId="0B300F0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2B8775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Evaluate the economic impact of various industries in Georgia including agricultural, entertainment, manufacturing, service, and technology.</w:t>
      </w:r>
    </w:p>
    <w:p w:rsidR="00296845" w:rsidP="00296845" w:rsidRDefault="00296845" w14:paraId="526E6E5E" w14:textId="7E103F61">
      <w:pPr>
        <w:pStyle w:val="Heading3"/>
      </w:pPr>
      <w:r w:rsidR="00296845">
        <w:rPr/>
        <w:t>Gifted Standards</w:t>
      </w:r>
    </w:p>
    <w:p w:rsidR="5D3B43B9" w:rsidP="35323F7B" w:rsidRDefault="5D3B43B9" w14:paraId="2E8DA875" w14:textId="397E52E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5D3B43B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MCS.Gifted.S1</w:t>
      </w:r>
      <w:r w:rsidRPr="35323F7B" w:rsidR="5D3B43B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Students will develop and utilize advanced research skills among various topics.</w:t>
      </w:r>
    </w:p>
    <w:p w:rsidR="5D3B43B9" w:rsidP="35323F7B" w:rsidRDefault="5D3B43B9" w14:paraId="4CB66E7F" w14:textId="127CC16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5D3B43B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MCS.Gifted.S2D</w:t>
      </w:r>
      <w:r w:rsidRPr="35323F7B" w:rsidR="5D3B43B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Apply components of creative thinking in finding, solving, and evaluating solutions to authentic real-world problems and dilemmas.</w:t>
      </w:r>
    </w:p>
    <w:p w:rsidR="5D3B43B9" w:rsidP="35323F7B" w:rsidRDefault="5D3B43B9" w14:paraId="6B37F111" w14:textId="1A3B276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5D3B43B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MCS.Gifted.S3C</w:t>
      </w:r>
      <w:r w:rsidRPr="35323F7B" w:rsidR="5D3B43B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Use a variety of strategies for solving authentic, complex, real world problems through evaluative thinking and </w:t>
      </w:r>
      <w:r w:rsidRPr="35323F7B" w:rsidR="5D3B43B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engineering</w:t>
      </w:r>
      <w:r w:rsidRPr="35323F7B" w:rsidR="5D3B43B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design processes.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35323F7B" w:rsidR="00296845">
        <w:rPr>
          <w:lang w:val="en"/>
        </w:rPr>
        <w:t>Concepts/Skills to be Mastered by Students</w:t>
      </w:r>
    </w:p>
    <w:p w:rsidR="00B451F1" w:rsidP="00141BFB" w:rsidRDefault="00141BFB" w14:paraId="5F1C8684" w14:textId="77777777">
      <w:pPr>
        <w:pStyle w:val="Heading3"/>
      </w:pPr>
      <w:r w:rsidR="79F3AA84">
        <w:rPr/>
        <w:t>Information Processing Skills</w:t>
      </w:r>
    </w:p>
    <w:p w:rsidR="00B451F1" w:rsidP="35323F7B" w:rsidRDefault="00141BFB" w14:paraId="6FF83E7F" w14:textId="6DC806E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compare similarities and differences </w:t>
      </w:r>
    </w:p>
    <w:p w:rsidR="00B451F1" w:rsidP="35323F7B" w:rsidRDefault="00141BFB" w14:paraId="526D98FA" w14:textId="088B44D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identify issues and/or problems and alternative solutions</w:t>
      </w:r>
    </w:p>
    <w:p w:rsidR="00B451F1" w:rsidP="35323F7B" w:rsidRDefault="00141BFB" w14:paraId="391DC2AD" w14:textId="17762A0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distinguish between fact and opinion</w:t>
      </w:r>
    </w:p>
    <w:p w:rsidR="00B451F1" w:rsidP="35323F7B" w:rsidRDefault="00141BFB" w14:paraId="5C358C29" w14:textId="144C5D1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00B451F1" w:rsidP="35323F7B" w:rsidRDefault="00141BFB" w14:paraId="13EF3EC9" w14:textId="47A76F7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make generalizations </w:t>
      </w:r>
    </w:p>
    <w:p w:rsidR="00B451F1" w:rsidP="35323F7B" w:rsidRDefault="00141BFB" w14:paraId="6C468DAD" w14:textId="53B049C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4EC7B8A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17. interpret political cartoons </w:t>
      </w:r>
    </w:p>
    <w:p w:rsidR="00B451F1" w:rsidP="00141BFB" w:rsidRDefault="00141BFB" w14:paraId="6683DD9F" w14:textId="77777777">
      <w:pPr>
        <w:pStyle w:val="Heading3"/>
      </w:pPr>
      <w:r w:rsidR="79F3AA84">
        <w:rPr/>
        <w:t>Map and Globe Skills</w:t>
      </w:r>
    </w:p>
    <w:p w:rsidR="00B451F1" w:rsidP="35323F7B" w:rsidRDefault="00141BFB" w14:paraId="7430B539" w14:textId="4C287AF7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5323F7B" w:rsidR="0B1C0D1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draw conclusions and make generalizations based on information from maps</w:t>
      </w:r>
    </w:p>
    <w:p w:rsidR="00B451F1" w:rsidP="00141BFB" w:rsidRDefault="00141BFB" w14:paraId="5DD5C25E" w14:textId="77777777">
      <w:pPr>
        <w:pStyle w:val="Heading3"/>
      </w:pPr>
      <w:r w:rsidR="79F3AA84">
        <w:rPr/>
        <w:t>Social Studies Reading Standards</w:t>
      </w:r>
    </w:p>
    <w:p w:rsidR="00B451F1" w:rsidP="35323F7B" w:rsidRDefault="00141BFB" w14:paraId="573C910C" w14:textId="615D7DD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625CE81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L6-8RHSS1: </w:t>
      </w:r>
      <w:r w:rsidRPr="35323F7B" w:rsidR="625CE81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Cite specific textual evidence to support analysis of primary and secondary sources.</w:t>
      </w:r>
    </w:p>
    <w:p w:rsidR="00B451F1" w:rsidP="35323F7B" w:rsidRDefault="00141BFB" w14:paraId="5A0F515B" w14:textId="703B42F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625CE81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L6-8RHSS2:</w:t>
      </w:r>
      <w:r w:rsidRPr="35323F7B" w:rsidR="625CE81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Determine the central ideas or information of a primary or secondary source; provide an accurate summary of the source distinct from prior knowledge or opinions</w:t>
      </w:r>
    </w:p>
    <w:p w:rsidR="00B451F1" w:rsidP="35323F7B" w:rsidRDefault="00141BFB" w14:paraId="40C5616F" w14:textId="4A63C3D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625CE81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L6-8RHSS4: </w:t>
      </w:r>
      <w:r w:rsidRPr="35323F7B" w:rsidR="625CE81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 the meaning of words and phrases as they are used in a text, including vocabulary specific to domains related to history/social studies.</w:t>
      </w:r>
    </w:p>
    <w:p w:rsidR="00B451F1" w:rsidP="35323F7B" w:rsidRDefault="00141BFB" w14:paraId="42D3B678" w14:textId="1A2F987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625CE81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L6-8RHSS7:</w:t>
      </w:r>
      <w:r w:rsidRPr="35323F7B" w:rsidR="625CE81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Integrate visual information (e.g., in charts, graphs, photographs, videos, or maps) with other information in print and digital texts.</w:t>
      </w:r>
    </w:p>
    <w:p w:rsidR="00B451F1" w:rsidP="00141BFB" w:rsidRDefault="00141BFB" w14:paraId="4B8DB8C4" w14:textId="40ABB646">
      <w:pPr>
        <w:pStyle w:val="Heading3"/>
      </w:pPr>
      <w:r w:rsidR="79F3AA84">
        <w:rPr/>
        <w:t>Social Studies Writing Standards</w:t>
      </w:r>
      <w:r w:rsidR="79F3AA84">
        <w:rPr/>
        <w:t xml:space="preserve"> </w:t>
      </w:r>
    </w:p>
    <w:p w:rsidR="00B451F1" w:rsidP="35323F7B" w:rsidRDefault="00141BFB" w14:paraId="4B196C5B" w14:textId="1339288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1E9639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L6-8WHST1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Write arguments focused on discipline-specific content.</w:t>
      </w:r>
    </w:p>
    <w:p w:rsidR="00B451F1" w:rsidP="35323F7B" w:rsidRDefault="00141BFB" w14:paraId="1B59E9E1" w14:textId="65A790E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1E9639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L6-8WHST2: 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Write informative/explanatory texts, including the narration of historical events, scientific procedures/experiments, or technical processes.</w:t>
      </w:r>
    </w:p>
    <w:p w:rsidR="00B451F1" w:rsidP="35323F7B" w:rsidRDefault="00141BFB" w14:paraId="4F310BD9" w14:textId="09769F7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1E9639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L6-8WHST4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Produce clear and coherent writing in which the development, organization, and style are appropriate to task, purpose, and audience.</w:t>
      </w:r>
    </w:p>
    <w:p w:rsidR="00B451F1" w:rsidP="35323F7B" w:rsidRDefault="00141BFB" w14:paraId="5461C4B1" w14:textId="3EAFEEB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1E9639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L6-8WHST7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Conduct short research projects to answer a question (including a self-generated question), drawing on several sources and generating 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35323F7B" w:rsidR="71E9639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related, focused questions that allow for multiple avenues of exploration.</w:t>
      </w:r>
    </w:p>
    <w:p w:rsidR="00B451F1" w:rsidP="00141BFB" w:rsidRDefault="00141BFB" w14:paraId="20C6707D" w14:textId="4F9E8650">
      <w:pPr>
        <w:pStyle w:val="Heading3"/>
      </w:pPr>
      <w:r w:rsidR="00141BFB">
        <w:rPr/>
        <w:t>Key Concepts</w:t>
      </w:r>
    </w:p>
    <w:p w:rsidR="6164C225" w:rsidP="35323F7B" w:rsidRDefault="6164C225" w14:paraId="62B3F0E2" w14:textId="01EF541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5323F7B" w:rsidR="6164C22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35323F7B" w:rsidR="6164C2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 or value to another.  Inquiry into the concept of change involves understanding and evaluating causes, processes, and consequences.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70FFF771" w:rsidP="35323F7B" w:rsidRDefault="70FFF771" w14:paraId="0720CA2F" w14:textId="51B5060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0FFF77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Government, Growth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18EFEFA0" w:rsidP="35323F7B" w:rsidRDefault="18EFEFA0" w14:paraId="4BB2954D" w14:textId="41972788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5323F7B" w:rsidR="18EFEFA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Fairness and Development </w:t>
      </w:r>
      <w:r w:rsidRPr="35323F7B" w:rsidR="18EFEFA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consequences of our common humanity? Students will explore rights and responsibilities; the relationship between communities; sharing finite resources with other people and with other living things; access to equal opportunities; peace and conflict resolution.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5C097772" w:rsidP="35323F7B" w:rsidRDefault="5C097772" w14:paraId="7861EB1E" w14:textId="52E7098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5323F7B" w:rsidR="5C09777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Societies change due to innovation and revolution with resources that impact identities and relationships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1B390B25" w:rsidP="35323F7B" w:rsidRDefault="1B390B25" w14:paraId="39E79D4E" w14:textId="4203877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impact did the headright system have on Georgia?</w:t>
      </w:r>
    </w:p>
    <w:p w:rsidR="1B390B25" w:rsidP="35323F7B" w:rsidRDefault="1B390B25" w14:paraId="11F18C23" w14:textId="244082D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purpose of the Land Lottery?</w:t>
      </w:r>
    </w:p>
    <w:p w:rsidR="1B390B25" w:rsidP="35323F7B" w:rsidRDefault="1B390B25" w14:paraId="4FEE3902" w14:textId="086AB40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was the result of the Yazoo Land Fraud?</w:t>
      </w:r>
    </w:p>
    <w:p w:rsidR="1B390B25" w:rsidP="35323F7B" w:rsidRDefault="1B390B25" w14:paraId="308AABDE" w14:textId="2B4A2B6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new technologies affected Georgia’s economy?</w:t>
      </w:r>
    </w:p>
    <w:p w:rsidR="1B390B25" w:rsidP="35323F7B" w:rsidRDefault="1B390B25" w14:paraId="68C7A373" w14:textId="1FFDBB0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were Georgia’s capital cities?</w:t>
      </w:r>
    </w:p>
    <w:p w:rsidR="1B390B25" w:rsidP="35323F7B" w:rsidRDefault="1B390B25" w14:paraId="1056DBB1" w14:textId="1C0D2BB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event led to the Creek removal?</w:t>
      </w:r>
    </w:p>
    <w:p w:rsidR="1B390B25" w:rsidP="35323F7B" w:rsidRDefault="1B390B25" w14:paraId="67D4A6B8" w14:textId="1278940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B390B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event led to the Cherokee removal?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7D486F10" w:rsidP="35323F7B" w:rsidRDefault="7D486F10" w14:paraId="797CE18B" w14:textId="41F6E56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changing land policies affect Georgia’s population?</w:t>
      </w:r>
    </w:p>
    <w:p w:rsidR="7D486F10" w:rsidP="35323F7B" w:rsidRDefault="7D486F10" w14:paraId="6427310E" w14:textId="12C3D20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cotton gin impact Georgia’s economy?</w:t>
      </w:r>
    </w:p>
    <w:p w:rsidR="7D486F10" w:rsidP="35323F7B" w:rsidRDefault="7D486F10" w14:paraId="32DB7AC4" w14:textId="7CBE0DF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was the University of Georgia established?</w:t>
      </w:r>
    </w:p>
    <w:p w:rsidR="7D486F10" w:rsidP="35323F7B" w:rsidRDefault="7D486F10" w14:paraId="53B5D1F4" w14:textId="613B49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was Georgia’s capital city moved five times?</w:t>
      </w:r>
    </w:p>
    <w:p w:rsidR="7D486F10" w:rsidP="35323F7B" w:rsidRDefault="7D486F10" w14:paraId="3E9532F5" w14:textId="7E7F89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were the Creek and Cherokee removals different?</w:t>
      </w:r>
    </w:p>
    <w:p w:rsidR="7D486F10" w:rsidP="35323F7B" w:rsidRDefault="7D486F10" w14:paraId="1F28239F" w14:textId="2E11199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D486F1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were the Northern and Southern states similar and different?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7E71D990" w:rsidP="35323F7B" w:rsidRDefault="7E71D990" w14:paraId="6D637314" w14:textId="2573C3D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E71D99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Were the changes during this time positive for Georgia? Explain</w:t>
      </w:r>
    </w:p>
    <w:p w:rsidR="7E71D990" w:rsidP="35323F7B" w:rsidRDefault="7E71D990" w14:paraId="38472E65" w14:textId="1D21ACF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E71D99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Should Georgia have seceded from the Union?</w:t>
      </w:r>
    </w:p>
    <w:p w:rsidR="7E71D990" w:rsidP="35323F7B" w:rsidRDefault="7E71D990" w14:paraId="553E761E" w14:textId="78114F9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7E71D99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Would Georgia be different today if the Creek and Cherokee Removals had not happened?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375C5707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75C5707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35323F7B" w:rsidRDefault="000831A0" w14:paraId="666A351B" w14:textId="0FD73C13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35323F7B" w:rsidR="3F2AB09A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35323F7B" w:rsidRDefault="000831A0" w14:paraId="4DBD2386" w14:textId="1DD625C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3F2AB09A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3 H3 Common Formative Assessment</w:t>
            </w:r>
          </w:p>
          <w:p w:rsidR="000831A0" w:rsidP="35323F7B" w:rsidRDefault="000831A0" w14:paraId="3B4CE4DA" w14:textId="19FEEA96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35323F7B" w:rsidR="3F2AB09A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35323F7B" w:rsidRDefault="000831A0" w14:paraId="35EA80C9" w14:textId="60E0178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3F2AB09A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Stamp Act Political Cartoon</w:t>
            </w:r>
          </w:p>
          <w:p w:rsidR="000831A0" w:rsidP="35323F7B" w:rsidRDefault="000831A0" w14:paraId="16FCC6BC" w14:textId="1F2C5E10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3F2AB09A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3 Common Summative Assessment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35323F7B" w:rsidRDefault="000831A0" w14:paraId="7A60E66C" w14:textId="3FACA905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35323F7B" w:rsidR="4A0ABDD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35323F7B" w:rsidRDefault="000831A0" w14:paraId="7274AC0D" w14:textId="0D3760A1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75C5707" w:rsidR="578174BB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N/A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18872011" w:rsidP="35323F7B" w:rsidRDefault="18872011" w14:paraId="6E55066D" w14:textId="2BF978F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887201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35323F7B" w:rsidR="1887201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Thinking Skills</w:t>
      </w:r>
    </w:p>
    <w:p w:rsidR="18872011" w:rsidP="35323F7B" w:rsidRDefault="18872011" w14:paraId="4531FA16" w14:textId="1EBE8B6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887201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35323F7B" w:rsidR="1887201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Transfer</w:t>
      </w:r>
    </w:p>
    <w:p w:rsidR="18872011" w:rsidP="35323F7B" w:rsidRDefault="18872011" w14:paraId="2CA0BF0F" w14:textId="06722F6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5323F7B" w:rsidR="1887201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35323F7B" w:rsidR="1887201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use knowledge and critical thinking skills to transfer understanding of Georgia’s role in the American Revolution.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35323F7B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35323F7B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35323F7B" w:rsidRDefault="00245481" w14:paraId="417574FC" w14:textId="79383175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35323F7B" w:rsidR="555E7B3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My personal Declaration of Independence from Marietta Middle School.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35323F7B" w:rsidRDefault="00F13913" w14:paraId="1AB4A721" w14:textId="7C95FC5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555E7B3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SS8H3 Analyze the role of Georgia in the American Revolutionary Era.</w:t>
            </w:r>
          </w:p>
          <w:p w:rsidRPr="00B408B8" w:rsidR="00F13913" w:rsidP="35323F7B" w:rsidRDefault="00F13913" w14:paraId="16DD28A0" w14:textId="76832FD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555E7B3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b. Interpret the three parts of the Declaration of Independence (preamble, grievances, and declaration) and </w:t>
            </w:r>
            <w:r w:rsidRPr="35323F7B" w:rsidR="555E7B3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identify</w:t>
            </w:r>
            <w:r w:rsidRPr="35323F7B" w:rsidR="555E7B3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the three Georgia signers of the document.</w:t>
            </w:r>
          </w:p>
          <w:p w:rsidRPr="00B408B8" w:rsidR="00F13913" w:rsidP="00815541" w:rsidRDefault="00F13913" w14:paraId="5215C3B5" w14:textId="0FC05B3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35323F7B" w:rsidRDefault="00F13913" w14:paraId="2801E0A1" w14:textId="506B700D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5323F7B" w:rsidR="555E7B3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be afforded personal choice and are encouraged to explore their own feelings regarding school policy, individual freedom and expression, and governance.  Each student produces a product that reflects their individual attitudes and values.</w:t>
            </w:r>
          </w:p>
        </w:tc>
      </w:tr>
    </w:tbl>
    <w:p w:rsidR="35323F7B" w:rsidRDefault="35323F7B" w14:paraId="140370C9" w14:textId="78AF4293"/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11CB2D60" w:rsidP="35323F7B" w:rsidRDefault="11CB2D60" w14:paraId="19623E44" w14:textId="7885C27E">
      <w:pPr>
        <w:rPr>
          <w:rFonts w:ascii="Roboto" w:hAnsi="Roboto" w:eastAsia="Aptos"/>
          <w:sz w:val="24"/>
          <w:szCs w:val="24"/>
        </w:rPr>
      </w:pPr>
      <w:hyperlink r:id="Rb453d763101c488a">
        <w:r w:rsidRPr="35323F7B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 xml:space="preserve">DoE SS 8th Grade inspire Site </w:t>
        </w:r>
      </w:hyperlink>
    </w:p>
    <w:p w:rsidR="11CB2D60" w:rsidP="35323F7B" w:rsidRDefault="11CB2D60" w14:paraId="22EEE46D" w14:textId="49CF8B47">
      <w:pPr>
        <w:rPr>
          <w:rFonts w:ascii="Roboto" w:hAnsi="Roboto" w:eastAsia="Aptos"/>
          <w:sz w:val="24"/>
          <w:szCs w:val="24"/>
        </w:rPr>
      </w:pPr>
      <w:hyperlink r:id="R84a57a66972c4d8b">
        <w:r w:rsidRPr="35323F7B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DoE  8th Grade Milestone Study Guide</w:t>
        </w:r>
      </w:hyperlink>
    </w:p>
    <w:p w:rsidR="11CB2D60" w:rsidP="35323F7B" w:rsidRDefault="11CB2D60" w14:paraId="4648AE66" w14:textId="2BCAB88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ae91efd1eee74a06">
        <w:r w:rsidRPr="35323F7B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DoE 8th Grade Milestone Achievement Level Descriptors for Parents</w:t>
        </w:r>
      </w:hyperlink>
      <w:r w:rsidRPr="35323F7B" w:rsidR="11CB2D6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11CB2D60" w:rsidP="35323F7B" w:rsidRDefault="11CB2D60" w14:paraId="42DFDE05" w14:textId="3CCFF33D">
      <w:pPr>
        <w:rPr>
          <w:rFonts w:ascii="Roboto" w:hAnsi="Roboto" w:eastAsia="Aptos"/>
          <w:sz w:val="24"/>
          <w:szCs w:val="24"/>
        </w:rPr>
      </w:pPr>
      <w:hyperlink r:id="R6a502c4aa6fe4515">
        <w:r w:rsidRPr="35323F7B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SS 8th Grade Teacher Notes</w:t>
        </w:r>
      </w:hyperlink>
    </w:p>
    <w:p w:rsidR="11CB2D60" w:rsidP="35323F7B" w:rsidRDefault="11CB2D60" w14:paraId="14AF8DE1" w14:textId="2AF5D85F">
      <w:pPr>
        <w:rPr>
          <w:rFonts w:ascii="Roboto" w:hAnsi="Roboto" w:eastAsia="Aptos"/>
          <w:sz w:val="24"/>
          <w:szCs w:val="24"/>
        </w:rPr>
      </w:pPr>
      <w:hyperlink r:id="Ra86cb4e250c841d1">
        <w:r w:rsidRPr="35323F7B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SS 8th Grade Student Notes/Text</w:t>
        </w:r>
      </w:hyperlink>
    </w:p>
    <w:p w:rsidR="0094117E" w:rsidP="21932031" w:rsidRDefault="0094117E" w14:paraId="51C64CA4" w14:textId="742C8C6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7167f93a5d2e4009">
        <w:r w:rsidRPr="21932031" w:rsidR="11CB2D60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Discovery Education Experience</w:t>
        </w:r>
      </w:hyperlink>
      <w:r w:rsidRPr="21932031" w:rsidR="11CB2D6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(searchable by subject- login </w:t>
      </w:r>
      <w:r w:rsidRPr="21932031" w:rsidR="11CB2D6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required</w:t>
      </w:r>
      <w:r w:rsidRPr="21932031" w:rsidR="11CB2D6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 student Google Email)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69F77D1"/>
    <w:rsid w:val="09F11475"/>
    <w:rsid w:val="0B1C0D1A"/>
    <w:rsid w:val="11CB2D60"/>
    <w:rsid w:val="13AA3773"/>
    <w:rsid w:val="18740D5A"/>
    <w:rsid w:val="18872011"/>
    <w:rsid w:val="18EFEFA0"/>
    <w:rsid w:val="19804CF9"/>
    <w:rsid w:val="1B390B25"/>
    <w:rsid w:val="21932031"/>
    <w:rsid w:val="22ADEE19"/>
    <w:rsid w:val="24CEC8E8"/>
    <w:rsid w:val="2756E18E"/>
    <w:rsid w:val="2B87759A"/>
    <w:rsid w:val="2DE2D00C"/>
    <w:rsid w:val="2F1D5D63"/>
    <w:rsid w:val="324584A9"/>
    <w:rsid w:val="35323F7B"/>
    <w:rsid w:val="363EEBBC"/>
    <w:rsid w:val="375C5707"/>
    <w:rsid w:val="3F2AB09A"/>
    <w:rsid w:val="3FBF97DD"/>
    <w:rsid w:val="424984BB"/>
    <w:rsid w:val="44AEE022"/>
    <w:rsid w:val="47971FF2"/>
    <w:rsid w:val="4A0ABDDB"/>
    <w:rsid w:val="4AFF3302"/>
    <w:rsid w:val="4DA63102"/>
    <w:rsid w:val="4EC7B8A2"/>
    <w:rsid w:val="50CA7CDE"/>
    <w:rsid w:val="51591F67"/>
    <w:rsid w:val="527F321B"/>
    <w:rsid w:val="545FE42B"/>
    <w:rsid w:val="555E7B3C"/>
    <w:rsid w:val="56B8EC11"/>
    <w:rsid w:val="578174BB"/>
    <w:rsid w:val="5C097772"/>
    <w:rsid w:val="5D3B43B9"/>
    <w:rsid w:val="6164C225"/>
    <w:rsid w:val="621C7EFA"/>
    <w:rsid w:val="625CE81C"/>
    <w:rsid w:val="629CA58C"/>
    <w:rsid w:val="6888E585"/>
    <w:rsid w:val="6CE2400C"/>
    <w:rsid w:val="70E4B70C"/>
    <w:rsid w:val="70FFF771"/>
    <w:rsid w:val="71E96394"/>
    <w:rsid w:val="73D70531"/>
    <w:rsid w:val="77956BE7"/>
    <w:rsid w:val="79F3AA84"/>
    <w:rsid w:val="7D486F10"/>
    <w:rsid w:val="7DE66AA8"/>
    <w:rsid w:val="7E71D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35323F7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inspire.gadoe.org/course/45.009/0" TargetMode="External" Id="Rb453d763101c488a" /><Relationship Type="http://schemas.openxmlformats.org/officeDocument/2006/relationships/hyperlink" Target="https://lor2.gadoe.org/gadoe/file/12385fd1-91e6-410b-b411-1886d61ac50d/1/GM_Gr8_SS_StudyGuide.pdf" TargetMode="External" Id="R84a57a66972c4d8b" /><Relationship Type="http://schemas.openxmlformats.org/officeDocument/2006/relationships/hyperlink" Target="https://www.gadoe.org/Curriculum-Instruction-and-Assessment/Assessment/Documents/Milestones/ALD/Parent_Friendly_ALD/GA_Milestones_ALDs_for_Parents-Grade_8.pdf" TargetMode="External" Id="Rae91efd1eee74a06" /><Relationship Type="http://schemas.openxmlformats.org/officeDocument/2006/relationships/hyperlink" Target="https://drive.google.com/file/d/1fEKTADTCNAuo4XQIxkjB0GlP_yw6NrFI/view?usp=sharing" TargetMode="External" Id="R6a502c4aa6fe4515" /><Relationship Type="http://schemas.openxmlformats.org/officeDocument/2006/relationships/hyperlink" Target="https://docs.google.com/document/d/1E0LkPy1eH99vnUpzMp68BpVQZn9UJf5ngP2bAtyoJ4Y/edit?usp=sharing" TargetMode="External" Id="Ra86cb4e250c841d1" /><Relationship Type="http://schemas.openxmlformats.org/officeDocument/2006/relationships/hyperlink" Target="https://accounts.google.com/o/oauth2/auth/oauthchooseaccount?response_type=code&amp;client_id=642688597753.apps.googleusercontent.com&amp;redirect_uri=https%3A%2F%2Fgoogle.discoveryeducation.com%2Foauth2%2Fauthorized&amp;scope=openid%20email%20profile&amp;state=eyJ0eXAiOiJKV1QiLCJhbGciOiJIUzUxMiIsImtpZCI6IjIifQ.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.QcsCB-VBVgjhvBbRPipOsQflyPznnREAvJZoFBk0vG77ba7yasLHX9J5CwdYq-kA0dlbDTj5zLT_s5JXxXOWAQ&amp;prompt=select_account&amp;nonce=qXG6uMtdJDMckyVQDEuV&amp;service=lso&amp;o2v=1&amp;flowName=GeneralOAuthFlow" TargetMode="External" Id="R7167f93a5d2e400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612DAF-AF4D-4D34-B891-3A8544B2EFA7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Peltz, Michael</cp:lastModifiedBy>
  <cp:revision>13</cp:revision>
  <dcterms:created xsi:type="dcterms:W3CDTF">2026-05-15T15:35:00Z</dcterms:created>
  <dcterms:modified xsi:type="dcterms:W3CDTF">2026-09-01T17:30:40Z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36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